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E9" w:rsidRDefault="009A337B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боилр\Desktop\Сканированные документы\Положения\Scanitto_2017-01-18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оложения\Scanitto_2017-01-18_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7B" w:rsidRDefault="009A337B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9A337B" w:rsidRDefault="009A337B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9A337B" w:rsidRDefault="009A337B" w:rsidP="00F20BE9">
      <w:pPr>
        <w:pStyle w:val="a3"/>
        <w:ind w:right="5244"/>
        <w:rPr>
          <w:rFonts w:ascii="Times New Roman" w:hAnsi="Times New Roman"/>
          <w:sz w:val="28"/>
          <w:szCs w:val="28"/>
        </w:rPr>
      </w:pPr>
    </w:p>
    <w:p w:rsidR="009A337B" w:rsidRDefault="009A337B" w:rsidP="009A337B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9A337B" w:rsidRDefault="009A337B" w:rsidP="009A337B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9A337B" w:rsidRDefault="009A337B" w:rsidP="009A337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A337B" w:rsidRDefault="009A337B" w:rsidP="009A337B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20BE9" w:rsidRDefault="00F20BE9" w:rsidP="009A337B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нормах профессиональной этики педагогических работников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 (далее по тексту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Никакая норма настоящего Положения не должна толковаться как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предписывающая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допускающая нарушение действующего законодательства об образовании.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Настоящее Положение служит целям: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доверия граждан к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установления и обобщения нравственно-этических норм деятельности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содействия укреплению авторитета и обеспечению единых норм поведения педагогических работников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высоконравственной личности педагогического работника,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нормам и принципам общечеловеческой и профессиональной морали.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Знание и соблюдение норм настоящего положения является нравственным долгом каждого педагогического работника ДОУ и обязательным критерием оценки качества его профессиональной деятельности.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ДОУ поведения в отношениях с ним в соответствии с настоящим Положением.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ДОУ, вправе, изучив содержание настоящего Положения, принять для себя его нормы или отказаться от педагогической деятельности в ДОУ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2.Обязательства педагогических работников перед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профессиональной</w:t>
      </w:r>
      <w:proofErr w:type="gramEnd"/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деятельностью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компетентность;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независимость;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справедливость;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честность;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демократичность;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профессионализм;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взаимоуважение;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свою деятельность в пределах полномочий;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установленные действующим законодательством ограничения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запреты;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корректность и внимательность в обращении с участниками отношений в сфере образования;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требовательными к себе, стремиться к самосовершенствованию;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регулярное обновление и развитие профессиональных знаний и навыков;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все усилия по продвижению демократии и прав человека через образование;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терять чувство меры и самообладания;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на рабочем месте;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деловой стиль, опрятность, аккуратность и чувство меры во внешнем виде.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 доходчиво и точно передавать мысли, придерживаясь следующих речевых норм: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ясности, обеспечивающей доступность и простоту в общении;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грамотности, основанной на использовании общепринятых правил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литературного языка;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содержательности, выражающейся в продуманности, осмысленности 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информативности обращения;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логичности, предполагающей последовательность, непротиворечивость 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изложения мыслей;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доказательности, включающей в себя достоверность и объективность информации;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лаконичности, отражающей краткость и понятность речи;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уместности, означающей необходимость и важность сказанного применительно к конкретной ситуации.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пренебрежительных отзывов о деятельности своего ДОУ или проведения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необоснованных сравнений его с другими ДОУ;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преувеличения своей значимости и профессиональных возможностей;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проявления лести, лицемерия, назойливости, лжи и лукавства;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rPr>
          <w:rFonts w:ascii="Times New Roman" w:hAnsi="Times New Roman"/>
          <w:sz w:val="28"/>
          <w:szCs w:val="28"/>
        </w:rPr>
        <w:t>конфессионных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резких и циничных выражений оскорбительного характера, связанных с физическими недостатками человека;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Во время проведения занятий и любых официальных мероприятий не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допускаются телефонные переговоры, звуковой сигнал мобильного телефона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быть отключен.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При разрешении конфликтной ситуации, возникшей между педагогическими работниками, приоритетным является учёт интересов ДОУ в целом.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в комиссию ДОУ по профессиональной этике за разъяснением, в котором ему не может быть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отказано.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3.Обязательства педагогических работников перед воспитанниками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воспитанниками: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признают уникальность, индивидуальность и определённые личные потребности каждого;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сами выбирают подходящий стиль общения, основанный на взаимном уважении;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стараются обеспечить поддержку каждому для наилучшего раскрытия и применения его потенциала;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проявляют толерантность;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всевозможные меры, чтобы уберечь их от сексуального домогательства и (или) насилия;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прививают им ценности, созвучные международным стандартам прав человека;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вселяют в них чувство, что они являются частью взаимно посвящённого общества, где есть место для каждого;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стремятся стать для них положительным примером;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применяют свою власть с соблюдением законодательных и моральных норм и состраданием;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гарантируют, что особые отношения между ними не будут никогда использованы как идеологический и религиозный инструмент.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навязывания им своих взглядов, убеждений и предпочтений;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их личности и личности их законных представителей;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предвзятой и необъективной оценки их деятельности и поступков;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предвзятой и необъективной оценки действий законных представителей воспитанников;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платы за дополнительные образовательные услуги в рамках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основной общеобразовательной программы дошкольного образования;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на занятиях явной политической или религиозной агитации;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употребления алкогольных напитков накануне и во время исполнения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курения в помещениях и на территории ДОУ.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4.Обязательства педагогических работников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родителями (законными представителями) воспитанников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Педагогические работники в процессе взаимодействия с родителями (законными представителями) воспитанников должны: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помнить, что большинство обратившихся родителей (законных представителей)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начинать общение с приветствия;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внимательность, тактичность, доброжелательность, желание помочь;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относиться почтительно к людям преклонного возраста, ветеранам, инвалидам, оказывать им необходимую помощь;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процессе взаимодействия с родителями (законными представителями)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педагогические работники не должны: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заставлять их необоснованно долго ожидать приёма;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перебивать их в грубой форме;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раздражение и недовольство по отношению к ним;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разговаривать по телефону, игнорируя их присутствие;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разглашать высказанное воспитанниками мнение о своих родителях (законных представителях);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переносить своё отношение к родителям (законным представителям) воспитанников на оценку личности и достижений их детей.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Педагогические работники должны прилагать все усилия, чтобы поощрить родителей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 случае конфликтного поведения со стороны родителя (законного представителя) воспитанника необходимо принять меры для того, чтобы снять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напряжение, а затем спокойно разъяснить ему порядок решения вопроса.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5.Обязательства педагогических работников перед коллегами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поддерживают и продвигают их интересы;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помогают друг другу в процессе взаимного оценивания, предусмотренного действующим законодательством и локальными актами ДОУ.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предвзятого и необъективного отношения к коллегам;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обсуждения их недостатков и личной жизни.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6.Обязательства педагогических работников перед администрацией ДОУ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7.Обязательства администрации ДОУ перед </w:t>
      </w:r>
      <w:proofErr w:type="gramStart"/>
      <w:r>
        <w:rPr>
          <w:rFonts w:ascii="Times New Roman" w:hAnsi="Times New Roman"/>
          <w:b/>
          <w:sz w:val="28"/>
          <w:szCs w:val="28"/>
        </w:rPr>
        <w:t>педагогическими</w:t>
      </w:r>
      <w:proofErr w:type="gramEnd"/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работниками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Быть для других педагогических работников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Делать всё возможное для полного раскрытия способностей и умений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 педагогического работника.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родителей (законных представителей) воспитанников.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Представителям администрации следует: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установки на сознательное соблюдение норм настоящего Положения;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примером неукоснительного соблюдения принципов и норм настоящего Положения;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регулировать взаимоотношения в коллективе на основе принципов и норм профессиональной этики;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пресекать интриги, слухи, сплетни, проявления нечестности, подлости, лицемерия в коллективе;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оставаться скромным в потребностях и запросах, как на работе, так и в быту.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Представитель администрации не имеет морального права: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перекладывать свою ответственность на подчинённых;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служебное положение в личных интересах;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проявлять формализм, </w:t>
      </w:r>
      <w:proofErr w:type="gramStart"/>
      <w:r>
        <w:rPr>
          <w:rFonts w:ascii="Times New Roman" w:hAnsi="Times New Roman"/>
          <w:sz w:val="28"/>
          <w:szCs w:val="28"/>
        </w:rPr>
        <w:t>чванство</w:t>
      </w:r>
      <w:proofErr w:type="gramEnd"/>
      <w:r>
        <w:rPr>
          <w:rFonts w:ascii="Times New Roman" w:hAnsi="Times New Roman"/>
          <w:sz w:val="28"/>
          <w:szCs w:val="28"/>
        </w:rPr>
        <w:t>, высокомерие, грубость;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наушничества и доносительства в коллективе;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обсуждать с подчинёнными действия вышестоящих руководителей;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умышленно использовать свои должностные полномочия и преимущества вопреки интересам долга, исходя из корыстной личной  заинтересованности.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настоящего Положения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ДОУ, настоящим Положением и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комиссии по профессиональной этике.</w:t>
      </w:r>
    </w:p>
    <w:p w:rsidR="00F20BE9" w:rsidRDefault="00F20BE9" w:rsidP="00F20BE9">
      <w:pPr>
        <w:pStyle w:val="a3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9.Ответственность за нарушение настоящего Положения</w:t>
      </w:r>
    </w:p>
    <w:p w:rsidR="00F20BE9" w:rsidRDefault="00F20BE9" w:rsidP="00F20BE9">
      <w:pPr>
        <w:pStyle w:val="a3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A55A8D" w:rsidRDefault="00A55A8D"/>
    <w:sectPr w:rsidR="00A55A8D" w:rsidSect="009A3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6A"/>
    <w:rsid w:val="009A337B"/>
    <w:rsid w:val="00A55A8D"/>
    <w:rsid w:val="00D15B6A"/>
    <w:rsid w:val="00F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B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3</cp:revision>
  <cp:lastPrinted>2016-08-25T08:08:00Z</cp:lastPrinted>
  <dcterms:created xsi:type="dcterms:W3CDTF">2016-08-25T08:04:00Z</dcterms:created>
  <dcterms:modified xsi:type="dcterms:W3CDTF">2017-01-18T13:35:00Z</dcterms:modified>
</cp:coreProperties>
</file>